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1581"/>
        <w:gridCol w:w="1338"/>
        <w:gridCol w:w="1616"/>
        <w:gridCol w:w="1575"/>
        <w:gridCol w:w="1489"/>
      </w:tblGrid>
      <w:tr w:rsidR="00901CCA" w:rsidRPr="00BA7B5D" w14:paraId="4E0F2DF8" w14:textId="77777777" w:rsidTr="00C2600F">
        <w:trPr>
          <w:trHeight w:val="507"/>
          <w:jc w:val="center"/>
        </w:trPr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8D08D" w:themeFill="accent6" w:themeFillTint="99"/>
          </w:tcPr>
          <w:p w14:paraId="59C6CD80" w14:textId="77777777" w:rsidR="00901CCA" w:rsidRPr="00BA7B5D" w:rsidRDefault="00901CCA" w:rsidP="00C2600F">
            <w:pPr>
              <w:pStyle w:val="TableParagraph"/>
              <w:spacing w:before="150"/>
              <w:ind w:left="28"/>
              <w:rPr>
                <w:rFonts w:ascii="Times New Roman" w:hAnsi="Times New Roman" w:cs="Times New Roman"/>
                <w:b/>
                <w:sz w:val="18"/>
              </w:rPr>
            </w:pPr>
            <w:r w:rsidRPr="00BA7B5D">
              <w:rPr>
                <w:rFonts w:ascii="Times New Roman" w:hAnsi="Times New Roman" w:cs="Times New Roman"/>
                <w:b/>
                <w:sz w:val="18"/>
              </w:rPr>
              <w:t>PEO</w:t>
            </w:r>
            <w:r w:rsidRPr="00BA7B5D">
              <w:rPr>
                <w:rFonts w:ascii="Times New Roman" w:hAnsi="Times New Roman" w:cs="Times New Roman"/>
                <w:spacing w:val="17"/>
                <w:sz w:val="18"/>
              </w:rPr>
              <w:t xml:space="preserve"> </w:t>
            </w:r>
            <w:r w:rsidRPr="00BA7B5D">
              <w:rPr>
                <w:rFonts w:ascii="Times New Roman" w:hAnsi="Times New Roman" w:cs="Times New Roman"/>
                <w:b/>
                <w:spacing w:val="-2"/>
                <w:sz w:val="18"/>
              </w:rPr>
              <w:t>Statements (Production and Industrial Engineering)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ED7D31" w:themeFill="accent2"/>
          </w:tcPr>
          <w:p w14:paraId="3AC69C64" w14:textId="77777777" w:rsidR="00901CCA" w:rsidRPr="0046675D" w:rsidRDefault="00901CCA" w:rsidP="00C2600F">
            <w:pPr>
              <w:pStyle w:val="TableParagraph"/>
              <w:spacing w:before="150"/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</w:pP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  <w:t>M1: To provide quality education at both undergraduate and post graduate levels.</w:t>
            </w:r>
          </w:p>
          <w:p w14:paraId="706A6997" w14:textId="77777777" w:rsidR="00901CCA" w:rsidRPr="0046675D" w:rsidRDefault="00901CCA" w:rsidP="00C2600F">
            <w:pPr>
              <w:pStyle w:val="TableParagraph"/>
              <w:spacing w:before="15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</w:pP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ED7D31" w:themeFill="accent2"/>
          </w:tcPr>
          <w:p w14:paraId="3D61A7B6" w14:textId="77777777" w:rsidR="00901CCA" w:rsidRPr="0046675D" w:rsidRDefault="00901CCA" w:rsidP="00C2600F">
            <w:pPr>
              <w:pStyle w:val="TableParagraph"/>
              <w:spacing w:before="150"/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</w:pP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  <w:t xml:space="preserve">M2: </w:t>
            </w: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  <w:t>To provide opportunities and facilities for research and innovation in Production and Industrial Engineering.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ED7D31" w:themeFill="accent2"/>
          </w:tcPr>
          <w:p w14:paraId="666BD3A5" w14:textId="77777777" w:rsidR="00901CCA" w:rsidRPr="0046675D" w:rsidRDefault="00901CCA" w:rsidP="00C2600F">
            <w:pPr>
              <w:pStyle w:val="TableParagraph"/>
              <w:spacing w:before="150"/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</w:pP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  <w:t xml:space="preserve">M3: </w:t>
            </w: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  <w:t>To produce industry-ready graduates to meet the demands of manufacturing industries, knowledge-based software firms, supply chain and logistic firms, and R&amp;D organizations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ED7D31" w:themeFill="accent2"/>
          </w:tcPr>
          <w:p w14:paraId="51A35BAC" w14:textId="77777777" w:rsidR="00901CCA" w:rsidRPr="0046675D" w:rsidRDefault="00901CCA" w:rsidP="00C2600F">
            <w:pPr>
              <w:pStyle w:val="TableParagraph"/>
              <w:spacing w:before="150"/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</w:pP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  <w:t xml:space="preserve">M4: </w:t>
            </w: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  <w:t xml:space="preserve">To integrate skills on state-of-the-art manufacturing technology with industrial engineering and operations </w:t>
            </w:r>
            <w:proofErr w:type="gramStart"/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  <w:t>management</w:t>
            </w:r>
            <w:proofErr w:type="gramEnd"/>
          </w:p>
          <w:p w14:paraId="0300C38F" w14:textId="77777777" w:rsidR="00901CCA" w:rsidRPr="0046675D" w:rsidRDefault="00901CCA" w:rsidP="00C2600F">
            <w:pPr>
              <w:pStyle w:val="TableParagraph"/>
              <w:spacing w:before="150"/>
              <w:ind w:left="46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</w:pP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ED7D31" w:themeFill="accent2"/>
          </w:tcPr>
          <w:p w14:paraId="4F5AF1E8" w14:textId="77777777" w:rsidR="00901CCA" w:rsidRPr="0046675D" w:rsidRDefault="00901CCA" w:rsidP="00C2600F">
            <w:pPr>
              <w:pStyle w:val="TableParagraph"/>
              <w:spacing w:before="150"/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</w:pP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  <w:t xml:space="preserve">M5: </w:t>
            </w:r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  <w:t xml:space="preserve">To impart latest knowledge in the domain area to students by continuous up-gradation of curricula and </w:t>
            </w:r>
            <w:proofErr w:type="gramStart"/>
            <w:r w:rsidRPr="0046675D"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  <w:lang w:val="en-IN"/>
              </w:rPr>
              <w:t>faculty</w:t>
            </w:r>
            <w:proofErr w:type="gramEnd"/>
          </w:p>
          <w:p w14:paraId="6EFF2A85" w14:textId="77777777" w:rsidR="00901CCA" w:rsidRPr="0046675D" w:rsidRDefault="00901CCA" w:rsidP="00C2600F">
            <w:pPr>
              <w:pStyle w:val="TableParagraph"/>
              <w:spacing w:before="150"/>
              <w:ind w:left="46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pacing w:val="-5"/>
                <w:sz w:val="18"/>
              </w:rPr>
            </w:pPr>
          </w:p>
        </w:tc>
      </w:tr>
      <w:tr w:rsidR="00901CCA" w:rsidRPr="00BA7B5D" w14:paraId="65B20574" w14:textId="77777777" w:rsidTr="00C2600F">
        <w:trPr>
          <w:trHeight w:val="508"/>
          <w:jc w:val="center"/>
        </w:trPr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8D08D" w:themeFill="accent6" w:themeFillTint="99"/>
          </w:tcPr>
          <w:p w14:paraId="37637476" w14:textId="77777777" w:rsidR="00901CCA" w:rsidRPr="00BA7B5D" w:rsidRDefault="00901CCA" w:rsidP="00C2600F">
            <w:pPr>
              <w:pStyle w:val="TableParagraph"/>
              <w:spacing w:before="150"/>
              <w:ind w:left="28"/>
              <w:rPr>
                <w:rFonts w:ascii="Times New Roman" w:hAnsi="Times New Roman" w:cs="Times New Roman"/>
                <w:sz w:val="18"/>
              </w:rPr>
            </w:pPr>
            <w:r w:rsidRPr="00BA7B5D">
              <w:rPr>
                <w:rFonts w:ascii="Times New Roman" w:hAnsi="Times New Roman" w:cs="Times New Roman"/>
                <w:spacing w:val="-4"/>
                <w:sz w:val="18"/>
              </w:rPr>
              <w:t>PEO1: Developing capability for continuous learning and problem identification in the field of Production and Industrial Engineering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7D77A5E2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3</w:t>
            </w:r>
          </w:p>
          <w:p w14:paraId="7223D931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(Learning &amp; Education are mutually concurring words)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64502403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3</w:t>
            </w:r>
          </w:p>
          <w:p w14:paraId="718260A0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(Research is an attempt to identify problems and solve)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31C1DCA7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2</w:t>
            </w:r>
          </w:p>
          <w:p w14:paraId="753AB653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(Continuous learning &amp; ability to solve problems would help the graduates to solve industry problems)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68718F2D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2</w:t>
            </w:r>
          </w:p>
          <w:p w14:paraId="678EA975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(Continuous learning leads to understanding and enabling skills with state-of-the-art technology)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6707CDDC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3</w:t>
            </w:r>
          </w:p>
          <w:p w14:paraId="31716164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(Continuous learning &amp; continuous upgradation are mutually concurring words)</w:t>
            </w:r>
          </w:p>
        </w:tc>
      </w:tr>
      <w:tr w:rsidR="00901CCA" w:rsidRPr="00BA7B5D" w14:paraId="233FF416" w14:textId="77777777" w:rsidTr="00C2600F">
        <w:trPr>
          <w:trHeight w:val="508"/>
          <w:jc w:val="center"/>
        </w:trPr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8D08D" w:themeFill="accent6" w:themeFillTint="99"/>
          </w:tcPr>
          <w:p w14:paraId="798821F5" w14:textId="77777777" w:rsidR="00901CCA" w:rsidRPr="00BA7B5D" w:rsidRDefault="00901CCA" w:rsidP="00C2600F">
            <w:pPr>
              <w:pStyle w:val="TableParagraph"/>
              <w:spacing w:before="150"/>
              <w:ind w:left="28"/>
              <w:rPr>
                <w:rFonts w:ascii="Times New Roman" w:hAnsi="Times New Roman" w:cs="Times New Roman"/>
                <w:sz w:val="18"/>
              </w:rPr>
            </w:pPr>
            <w:r w:rsidRPr="00BA7B5D">
              <w:rPr>
                <w:rFonts w:ascii="Times New Roman" w:hAnsi="Times New Roman" w:cs="Times New Roman"/>
                <w:spacing w:val="-4"/>
                <w:sz w:val="18"/>
              </w:rPr>
              <w:t>PEO2: To be more explorative in finding state-of-art solutions and implementations for complex real-life problems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768BA6A4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6684DE7B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 xml:space="preserve">(Quality education will help the graduates in solving problems) 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12580D19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2</w:t>
            </w:r>
          </w:p>
          <w:p w14:paraId="56FB2796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(Research &amp; innovations will help the graduates in solving complex real-life problems)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7C2A8579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3</w:t>
            </w:r>
          </w:p>
          <w:p w14:paraId="064F66F3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(Once the graduates learn how to solve real-life complex problems with exposure to state-of-the-art technology, they may be considered industry ready.)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2F2D32A6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3</w:t>
            </w:r>
          </w:p>
          <w:p w14:paraId="73FCD0E2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(Once the graduates learn how to solve real-life complex problems with exposure to state-of-the-art technology, they may be considered industry ready in PIE field.)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44E6725A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2</w:t>
            </w:r>
          </w:p>
          <w:p w14:paraId="57BDB119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(Solving real-life complex and latest problems would automatically propel graduates for continuous upgradation of their knowledge)</w:t>
            </w:r>
          </w:p>
        </w:tc>
      </w:tr>
      <w:tr w:rsidR="00901CCA" w:rsidRPr="00BA7B5D" w14:paraId="413C6307" w14:textId="77777777" w:rsidTr="00C2600F">
        <w:trPr>
          <w:trHeight w:val="510"/>
          <w:jc w:val="center"/>
        </w:trPr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8D08D" w:themeFill="accent6" w:themeFillTint="99"/>
          </w:tcPr>
          <w:p w14:paraId="6783A7F6" w14:textId="77777777" w:rsidR="00901CCA" w:rsidRPr="00BA7B5D" w:rsidRDefault="00901CCA" w:rsidP="00C2600F">
            <w:pPr>
              <w:pStyle w:val="TableParagraph"/>
              <w:spacing w:before="150"/>
              <w:ind w:left="28"/>
              <w:rPr>
                <w:rFonts w:ascii="Times New Roman" w:hAnsi="Times New Roman" w:cs="Times New Roman"/>
                <w:sz w:val="18"/>
              </w:rPr>
            </w:pPr>
            <w:r w:rsidRPr="00BA7B5D">
              <w:rPr>
                <w:rFonts w:ascii="Times New Roman" w:hAnsi="Times New Roman" w:cs="Times New Roman"/>
                <w:spacing w:val="-2"/>
                <w:sz w:val="18"/>
              </w:rPr>
              <w:t xml:space="preserve">PEO3: Inculcating managerial aptitude for communication,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problem-solving,</w:t>
            </w:r>
            <w:r w:rsidRPr="00BA7B5D">
              <w:rPr>
                <w:rFonts w:ascii="Times New Roman" w:hAnsi="Times New Roman" w:cs="Times New Roman"/>
                <w:spacing w:val="-2"/>
                <w:sz w:val="18"/>
              </w:rPr>
              <w:t xml:space="preserve"> and decision making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40CF7C82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72E84F88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(Problem-solving and decision-making will improve with quality education)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553FF91C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2</w:t>
            </w:r>
          </w:p>
          <w:p w14:paraId="124485CF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(Problem-solving and decision-making will lead to research &amp; innovations)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69CE197C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2</w:t>
            </w:r>
          </w:p>
          <w:p w14:paraId="22B4883C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</w:t>
            </w:r>
            <w:r w:rsidRPr="0046675D">
              <w:rPr>
                <w:rFonts w:ascii="Times New Roman" w:hAnsi="Times New Roman" w:cs="Times New Roman"/>
                <w:color w:val="FFFFFF" w:themeColor="background1"/>
                <w:spacing w:val="-2"/>
                <w:sz w:val="18"/>
              </w:rPr>
              <w:t>Inculcating managerial aptitude for problem-solving, and decision-making will make the graduates more industry ready)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02DB25A4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2</w:t>
            </w:r>
          </w:p>
          <w:p w14:paraId="2C3FAEC4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</w:t>
            </w:r>
            <w:r w:rsidRPr="0046675D">
              <w:rPr>
                <w:rFonts w:ascii="Times New Roman" w:hAnsi="Times New Roman" w:cs="Times New Roman"/>
                <w:color w:val="FFFFFF" w:themeColor="background1"/>
                <w:spacing w:val="-2"/>
                <w:sz w:val="18"/>
              </w:rPr>
              <w:t>Inculcating managerial aptitude for communication, problem-solving, and decision-making will make the graduates gain state-of-the-art skills)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222052CC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4D15326D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</w:t>
            </w:r>
            <w:r w:rsidRPr="0046675D">
              <w:rPr>
                <w:rFonts w:ascii="Times New Roman" w:hAnsi="Times New Roman" w:cs="Times New Roman"/>
                <w:color w:val="FFFFFF" w:themeColor="background1"/>
                <w:spacing w:val="-2"/>
                <w:sz w:val="18"/>
              </w:rPr>
              <w:t>Inculcating managerial aptitude for communication, problem-solving, and decision-making will make the graduates upgrade their skills)</w:t>
            </w:r>
          </w:p>
        </w:tc>
      </w:tr>
      <w:tr w:rsidR="00901CCA" w:rsidRPr="00BA7B5D" w14:paraId="0FA57570" w14:textId="77777777" w:rsidTr="00C2600F">
        <w:trPr>
          <w:trHeight w:val="510"/>
          <w:jc w:val="center"/>
        </w:trPr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8D08D" w:themeFill="accent6" w:themeFillTint="99"/>
          </w:tcPr>
          <w:p w14:paraId="44AFDECE" w14:textId="77777777" w:rsidR="00901CCA" w:rsidRPr="00BA7B5D" w:rsidRDefault="00901CCA" w:rsidP="00C2600F">
            <w:pPr>
              <w:pStyle w:val="TableParagraph"/>
              <w:spacing w:before="150"/>
              <w:ind w:left="28"/>
              <w:rPr>
                <w:rFonts w:ascii="Times New Roman" w:hAnsi="Times New Roman" w:cs="Times New Roman"/>
                <w:spacing w:val="-2"/>
                <w:sz w:val="18"/>
              </w:rPr>
            </w:pPr>
            <w:r w:rsidRPr="00BA7B5D">
              <w:rPr>
                <w:rFonts w:ascii="Times New Roman" w:hAnsi="Times New Roman" w:cs="Times New Roman"/>
                <w:spacing w:val="-2"/>
                <w:sz w:val="18"/>
              </w:rPr>
              <w:t>PEO4: To enhance inter-personal skill, team spirit and employability while believing on the ethical values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2A0367D1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2</w:t>
            </w:r>
          </w:p>
          <w:p w14:paraId="5FB294BD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(Quality education involves team projects/activities that inculcate ethical values while improving employability)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6101125D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012A75B9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(Research &amp; innovation activities inculcate ethical values while improving employability)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54F2D7F4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035389C1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(Industries needs graduate having not only knowledge but having ethical values)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36D87573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291E896F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(State-of-the-art skills will enhance employability)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138B2AD6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5CF72078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(Continuous upgradation of the graduates will enhance employability)</w:t>
            </w:r>
          </w:p>
        </w:tc>
      </w:tr>
      <w:tr w:rsidR="00901CCA" w:rsidRPr="00BA7B5D" w14:paraId="702208D6" w14:textId="77777777" w:rsidTr="00C2600F">
        <w:trPr>
          <w:trHeight w:val="510"/>
          <w:jc w:val="center"/>
        </w:trPr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8D08D" w:themeFill="accent6" w:themeFillTint="99"/>
          </w:tcPr>
          <w:p w14:paraId="5996F4FF" w14:textId="77777777" w:rsidR="00901CCA" w:rsidRPr="00BA7B5D" w:rsidRDefault="00901CCA" w:rsidP="00C2600F">
            <w:pPr>
              <w:pStyle w:val="TableParagraph"/>
              <w:spacing w:before="150"/>
              <w:ind w:left="28"/>
              <w:rPr>
                <w:rFonts w:ascii="Times New Roman" w:hAnsi="Times New Roman" w:cs="Times New Roman"/>
                <w:spacing w:val="-2"/>
                <w:sz w:val="18"/>
              </w:rPr>
            </w:pPr>
            <w:r w:rsidRPr="00BA7B5D">
              <w:rPr>
                <w:rFonts w:ascii="Times New Roman" w:hAnsi="Times New Roman" w:cs="Times New Roman"/>
                <w:spacing w:val="-2"/>
                <w:sz w:val="18"/>
              </w:rPr>
              <w:t>PEO5: To develop a strong foundation for building an engineering career with societal and humanitarian responsibility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0F41B408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66A43EC4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(Quality education involves team projects/activities that inculcate</w:t>
            </w:r>
            <w:r w:rsidRPr="0046675D">
              <w:rPr>
                <w:rFonts w:ascii="Times New Roman" w:hAnsi="Times New Roman" w:cs="Times New Roman"/>
                <w:color w:val="FFFFFF" w:themeColor="background1"/>
                <w:spacing w:val="-2"/>
                <w:sz w:val="18"/>
              </w:rPr>
              <w:t xml:space="preserve"> societal and humanitarian responsibility in the students)</w:t>
            </w: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4608D752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5C3930C4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(Research &amp; innovation activities will lead to solving problems faced by society as large)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1910B017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30401083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 xml:space="preserve">(Industries needs graduate having not only knowledge but having </w:t>
            </w:r>
            <w:r w:rsidRPr="0046675D">
              <w:rPr>
                <w:rFonts w:ascii="Times New Roman" w:hAnsi="Times New Roman" w:cs="Times New Roman"/>
                <w:color w:val="FFFFFF" w:themeColor="background1"/>
                <w:spacing w:val="-2"/>
                <w:sz w:val="18"/>
              </w:rPr>
              <w:t>societal and humanitarian responsibility)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24C6473C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65A793E0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(State-of-the-art skills will enhance problem-solving ability faced by society as large)</w:t>
            </w:r>
          </w:p>
        </w:tc>
        <w:tc>
          <w:tcPr>
            <w:tcW w:w="0" w:type="auto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2E74B5" w:themeFill="accent5" w:themeFillShade="BF"/>
          </w:tcPr>
          <w:p w14:paraId="68E0D25D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1</w:t>
            </w:r>
          </w:p>
          <w:p w14:paraId="13F31966" w14:textId="77777777" w:rsidR="00901CCA" w:rsidRPr="0046675D" w:rsidRDefault="00901CCA" w:rsidP="00C2600F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  <w:r w:rsidRPr="0046675D">
              <w:rPr>
                <w:rFonts w:ascii="Times New Roman" w:hAnsi="Times New Roman" w:cs="Times New Roman"/>
                <w:color w:val="FFFFFF" w:themeColor="background1"/>
                <w:sz w:val="18"/>
              </w:rPr>
              <w:t>(Continuous upgradation of the graduates will enhance problem-solving ability faced by society as large)</w:t>
            </w:r>
          </w:p>
        </w:tc>
      </w:tr>
    </w:tbl>
    <w:p w14:paraId="31D8FD93" w14:textId="77777777" w:rsidR="00BF1698" w:rsidRDefault="00BF1698"/>
    <w:sectPr w:rsidR="00BF1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A"/>
    <w:rsid w:val="00901CCA"/>
    <w:rsid w:val="00B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72B4"/>
  <w15:chartTrackingRefBased/>
  <w15:docId w15:val="{14E617A0-AE61-4D77-A07F-5474BC44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C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01CC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Gayatri Paul</dc:creator>
  <cp:keywords/>
  <dc:description/>
  <cp:lastModifiedBy>Gayatri Paul</cp:lastModifiedBy>
  <cp:revision>1</cp:revision>
  <dcterms:created xsi:type="dcterms:W3CDTF">2023-02-10T04:45:00Z</dcterms:created>
  <dcterms:modified xsi:type="dcterms:W3CDTF">2023-02-10T04:46:00Z</dcterms:modified>
</cp:coreProperties>
</file>